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90E31" w14:textId="77777777" w:rsidR="0025733B" w:rsidRPr="0089500D" w:rsidRDefault="00BE767A">
      <w:pPr>
        <w:rPr>
          <w:color w:val="70AD47" w:themeColor="accent6"/>
        </w:rPr>
      </w:pPr>
      <w:r w:rsidRPr="0089500D">
        <w:rPr>
          <w:color w:val="70AD47" w:themeColor="accent6"/>
        </w:rPr>
        <w:t>Pressemitteilung</w:t>
      </w:r>
      <w:r w:rsidR="00BB7B21">
        <w:rPr>
          <w:color w:val="70AD47" w:themeColor="accent6"/>
        </w:rPr>
        <w:t>, Ettlingen, Februar 2024</w:t>
      </w:r>
    </w:p>
    <w:p w14:paraId="61A2259F" w14:textId="77777777" w:rsidR="00BE767A" w:rsidRDefault="00BE767A"/>
    <w:p w14:paraId="248A2AF7" w14:textId="77777777" w:rsidR="00BE767A" w:rsidRDefault="00BB7B21">
      <w:pPr>
        <w:rPr>
          <w:b/>
          <w:bCs/>
          <w:color w:val="7F7F7F" w:themeColor="text1" w:themeTint="80"/>
          <w:sz w:val="36"/>
          <w:szCs w:val="36"/>
        </w:rPr>
      </w:pPr>
      <w:r w:rsidRPr="00BB7B21">
        <w:rPr>
          <w:b/>
          <w:bCs/>
          <w:color w:val="7F7F7F" w:themeColor="text1" w:themeTint="80"/>
          <w:sz w:val="36"/>
          <w:szCs w:val="36"/>
        </w:rPr>
        <w:t>Bertelsmann überreicht IT-Unternehmen A</w:t>
      </w:r>
      <w:r>
        <w:rPr>
          <w:b/>
          <w:bCs/>
          <w:color w:val="7F7F7F" w:themeColor="text1" w:themeTint="80"/>
          <w:sz w:val="36"/>
          <w:szCs w:val="36"/>
        </w:rPr>
        <w:t>fB einen Award für Nachhaltigkeit und Inklusion</w:t>
      </w:r>
    </w:p>
    <w:p w14:paraId="639F1647" w14:textId="77777777" w:rsidR="003D2598" w:rsidRPr="00BB7B21" w:rsidRDefault="003D2598">
      <w:pPr>
        <w:rPr>
          <w:b/>
          <w:bCs/>
          <w:color w:val="7F7F7F" w:themeColor="text1" w:themeTint="80"/>
          <w:sz w:val="36"/>
          <w:szCs w:val="36"/>
        </w:rPr>
      </w:pPr>
    </w:p>
    <w:p w14:paraId="692685BF" w14:textId="77777777" w:rsidR="0089500D" w:rsidRPr="00BB7B21" w:rsidRDefault="0089500D">
      <w:pPr>
        <w:rPr>
          <w:b/>
          <w:bCs/>
          <w:color w:val="404040" w:themeColor="text1" w:themeTint="BF"/>
          <w:sz w:val="12"/>
          <w:szCs w:val="12"/>
        </w:rPr>
      </w:pPr>
    </w:p>
    <w:p w14:paraId="05E5D611" w14:textId="3A82EABC" w:rsidR="003D2598" w:rsidRPr="003D2598" w:rsidRDefault="00BB7B21" w:rsidP="003D2598">
      <w:pPr>
        <w:pStyle w:val="Listenabsatz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b/>
          <w:bCs/>
        </w:rPr>
      </w:pPr>
      <w:r>
        <w:rPr>
          <w:rFonts w:cstheme="minorHAnsi"/>
        </w:rPr>
        <w:t xml:space="preserve">Bertelsmann SE &amp; Co. KG </w:t>
      </w:r>
      <w:r w:rsidRPr="00A55360">
        <w:rPr>
          <w:rFonts w:cstheme="minorHAnsi"/>
        </w:rPr>
        <w:t xml:space="preserve">besucht die Firmenzentrale </w:t>
      </w:r>
      <w:r>
        <w:rPr>
          <w:rFonts w:cstheme="minorHAnsi"/>
        </w:rPr>
        <w:t xml:space="preserve">von AfB social &amp; </w:t>
      </w:r>
      <w:proofErr w:type="spellStart"/>
      <w:r>
        <w:rPr>
          <w:rFonts w:cstheme="minorHAnsi"/>
        </w:rPr>
        <w:t>green</w:t>
      </w:r>
      <w:proofErr w:type="spellEnd"/>
      <w:r>
        <w:rPr>
          <w:rFonts w:cstheme="minorHAnsi"/>
        </w:rPr>
        <w:t xml:space="preserve"> IT und überzeugt sich persönlich davon, wie das gemeinnützige IT-Unternehmen Kreislaufwirtschaft umsetzt</w:t>
      </w:r>
      <w:r w:rsidRPr="00A55360">
        <w:rPr>
          <w:rFonts w:cstheme="minorHAnsi"/>
        </w:rPr>
        <w:t xml:space="preserve"> </w:t>
      </w:r>
    </w:p>
    <w:p w14:paraId="5D52104F" w14:textId="77777777" w:rsidR="003D2598" w:rsidRPr="003D2598" w:rsidRDefault="003D2598" w:rsidP="003D2598">
      <w:pPr>
        <w:spacing w:after="120" w:line="240" w:lineRule="auto"/>
        <w:rPr>
          <w:b/>
          <w:bCs/>
        </w:rPr>
      </w:pPr>
    </w:p>
    <w:p w14:paraId="30488124" w14:textId="6D313717" w:rsidR="001001CF" w:rsidRDefault="00BB7B21" w:rsidP="00BB7B21">
      <w:pPr>
        <w:rPr>
          <w:rFonts w:cstheme="minorHAnsi"/>
        </w:rPr>
      </w:pPr>
      <w:r>
        <w:rPr>
          <w:rFonts w:cstheme="minorHAnsi"/>
        </w:rPr>
        <w:t xml:space="preserve">Seit </w:t>
      </w:r>
      <w:r w:rsidRPr="00A55360">
        <w:rPr>
          <w:rFonts w:cstheme="minorHAnsi"/>
        </w:rPr>
        <w:t xml:space="preserve">zehn Jahren </w:t>
      </w:r>
      <w:r>
        <w:rPr>
          <w:rFonts w:cstheme="minorHAnsi"/>
        </w:rPr>
        <w:t xml:space="preserve">bereiten Mitarbeitende bei AfB gebrauchte IT- und Mobilgeräte von Bertelsmann auf und schenken ihnen ein zweites Leben. </w:t>
      </w:r>
      <w:r w:rsidR="001001CF">
        <w:rPr>
          <w:rFonts w:cstheme="minorHAnsi"/>
        </w:rPr>
        <w:t>Jetzt hat der Medienkonzern seinen</w:t>
      </w:r>
      <w:r w:rsidR="00FD273A">
        <w:rPr>
          <w:rFonts w:cstheme="minorHAnsi"/>
        </w:rPr>
        <w:t xml:space="preserve"> langjährigen</w:t>
      </w:r>
      <w:r w:rsidR="001001CF">
        <w:rPr>
          <w:rFonts w:cstheme="minorHAnsi"/>
        </w:rPr>
        <w:t xml:space="preserve"> Partner mit einem Eco Innovation Award </w:t>
      </w:r>
      <w:r w:rsidR="001001CF" w:rsidRPr="00C547BF">
        <w:rPr>
          <w:rFonts w:cstheme="minorHAnsi"/>
        </w:rPr>
        <w:t xml:space="preserve">für herausragendes soziales Engagement </w:t>
      </w:r>
      <w:r w:rsidR="001001CF">
        <w:rPr>
          <w:rFonts w:cstheme="minorHAnsi"/>
        </w:rPr>
        <w:t>ausgezeichnet.</w:t>
      </w:r>
    </w:p>
    <w:p w14:paraId="688EFEC5" w14:textId="77777777" w:rsidR="001001CF" w:rsidRDefault="001001CF" w:rsidP="00BB7B21">
      <w:pPr>
        <w:rPr>
          <w:rFonts w:cstheme="minorHAnsi"/>
        </w:rPr>
      </w:pPr>
    </w:p>
    <w:p w14:paraId="50D0AA5A" w14:textId="277D9FCB" w:rsidR="00BB7B21" w:rsidRDefault="00BB7B21" w:rsidP="00BB7B21">
      <w:pPr>
        <w:rPr>
          <w:rFonts w:cstheme="minorHAnsi"/>
          <w:shd w:val="clear" w:color="auto" w:fill="FFFFFF"/>
        </w:rPr>
      </w:pPr>
      <w:r w:rsidRPr="00A55360">
        <w:rPr>
          <w:rFonts w:cstheme="minorHAnsi"/>
        </w:rPr>
        <w:t xml:space="preserve">Beim Firmenbesuch in der AfB-Zentrale </w:t>
      </w:r>
      <w:r w:rsidR="001001CF">
        <w:rPr>
          <w:rFonts w:cstheme="minorHAnsi"/>
        </w:rPr>
        <w:t>haben</w:t>
      </w:r>
      <w:r w:rsidR="001001CF" w:rsidRPr="00A55360">
        <w:rPr>
          <w:rFonts w:cstheme="minorHAnsi"/>
        </w:rPr>
        <w:t xml:space="preserve"> </w:t>
      </w:r>
      <w:r>
        <w:rPr>
          <w:rFonts w:cstheme="minorHAnsi"/>
        </w:rPr>
        <w:t>sich</w:t>
      </w:r>
      <w:r w:rsidR="001001CF">
        <w:rPr>
          <w:rFonts w:cstheme="minorHAnsi"/>
        </w:rPr>
        <w:t xml:space="preserve"> zudem</w:t>
      </w:r>
      <w:r>
        <w:rPr>
          <w:rFonts w:cstheme="minorHAnsi"/>
        </w:rPr>
        <w:t xml:space="preserve"> mehrere Vertreter</w:t>
      </w:r>
      <w:r w:rsidRPr="00A55360">
        <w:rPr>
          <w:rFonts w:cstheme="minorHAnsi"/>
        </w:rPr>
        <w:t xml:space="preserve"> </w:t>
      </w:r>
      <w:r>
        <w:rPr>
          <w:rFonts w:cstheme="minorHAnsi"/>
        </w:rPr>
        <w:t>von Bertelsmann</w:t>
      </w:r>
      <w:r w:rsidRPr="00A55360">
        <w:rPr>
          <w:rFonts w:cstheme="minorHAnsi"/>
        </w:rPr>
        <w:t xml:space="preserve"> </w:t>
      </w:r>
      <w:r>
        <w:rPr>
          <w:rFonts w:cstheme="minorHAnsi"/>
        </w:rPr>
        <w:t xml:space="preserve">den Prozess von Datenlöschung und technischem </w:t>
      </w:r>
      <w:proofErr w:type="spellStart"/>
      <w:r w:rsidRPr="00A55360">
        <w:rPr>
          <w:rFonts w:cstheme="minorHAnsi"/>
        </w:rPr>
        <w:t>Refurbishment</w:t>
      </w:r>
      <w:proofErr w:type="spellEnd"/>
      <w:r w:rsidRPr="00A55360">
        <w:rPr>
          <w:rFonts w:cstheme="minorHAnsi"/>
        </w:rPr>
        <w:t xml:space="preserve"> </w:t>
      </w:r>
      <w:r>
        <w:rPr>
          <w:rFonts w:cstheme="minorHAnsi"/>
        </w:rPr>
        <w:t xml:space="preserve">persönlich </w:t>
      </w:r>
      <w:r w:rsidR="001001CF">
        <w:rPr>
          <w:rFonts w:cstheme="minorHAnsi"/>
        </w:rPr>
        <w:t xml:space="preserve">angesehen </w:t>
      </w:r>
      <w:r>
        <w:rPr>
          <w:rFonts w:cstheme="minorHAnsi"/>
        </w:rPr>
        <w:t xml:space="preserve">und </w:t>
      </w:r>
      <w:r w:rsidR="001001CF">
        <w:rPr>
          <w:rFonts w:cstheme="minorHAnsi"/>
        </w:rPr>
        <w:t xml:space="preserve">konnten </w:t>
      </w:r>
      <w:r>
        <w:rPr>
          <w:rFonts w:cstheme="minorHAnsi"/>
        </w:rPr>
        <w:t>selbst Hand anlegen</w:t>
      </w:r>
      <w:r w:rsidRPr="00A55360">
        <w:rPr>
          <w:rFonts w:cstheme="minorHAnsi"/>
        </w:rPr>
        <w:t xml:space="preserve">. </w:t>
      </w:r>
      <w:r w:rsidRPr="005045EB">
        <w:rPr>
          <w:rFonts w:cstheme="minorHAnsi"/>
          <w:shd w:val="clear" w:color="auto" w:fill="FFFFFF"/>
        </w:rPr>
        <w:t xml:space="preserve">Zu den </w:t>
      </w:r>
      <w:r w:rsidR="001001CF" w:rsidRPr="005045EB">
        <w:rPr>
          <w:rFonts w:cstheme="minorHAnsi"/>
          <w:shd w:val="clear" w:color="auto" w:fill="FFFFFF"/>
        </w:rPr>
        <w:t>Besuche</w:t>
      </w:r>
      <w:r w:rsidR="001001CF">
        <w:rPr>
          <w:rFonts w:cstheme="minorHAnsi"/>
          <w:shd w:val="clear" w:color="auto" w:fill="FFFFFF"/>
        </w:rPr>
        <w:t xml:space="preserve">rn </w:t>
      </w:r>
      <w:r w:rsidRPr="00BB7B21">
        <w:rPr>
          <w:rFonts w:cstheme="minorHAnsi"/>
          <w:shd w:val="clear" w:color="auto" w:fill="FFFFFF"/>
        </w:rPr>
        <w:t xml:space="preserve">zählten Dirk Kunz, SVP und Head of Group IT Sourcing, Alexandra Schrader-Thiet, </w:t>
      </w:r>
      <w:r w:rsidRPr="00BB7B21">
        <w:rPr>
          <w:rFonts w:cstheme="minorHAnsi"/>
        </w:rPr>
        <w:t xml:space="preserve">Senior Associate </w:t>
      </w:r>
      <w:proofErr w:type="gramStart"/>
      <w:r w:rsidRPr="00BB7B21">
        <w:rPr>
          <w:rFonts w:cstheme="minorHAnsi"/>
        </w:rPr>
        <w:t>IT Asset</w:t>
      </w:r>
      <w:proofErr w:type="gramEnd"/>
      <w:r w:rsidRPr="00BB7B21">
        <w:rPr>
          <w:rFonts w:cstheme="minorHAnsi"/>
        </w:rPr>
        <w:t xml:space="preserve"> Management</w:t>
      </w:r>
      <w:r w:rsidR="0025733B">
        <w:rPr>
          <w:rFonts w:cstheme="minorHAnsi"/>
        </w:rPr>
        <w:t xml:space="preserve">, </w:t>
      </w:r>
      <w:r w:rsidRPr="00BB7B21">
        <w:rPr>
          <w:rFonts w:cstheme="minorHAnsi"/>
          <w:shd w:val="clear" w:color="auto" w:fill="FFFFFF"/>
        </w:rPr>
        <w:t>Achim Bernsmann, Senior Director und Category Manager Hardware Group IT Sourcing</w:t>
      </w:r>
      <w:r w:rsidR="0025733B">
        <w:rPr>
          <w:rFonts w:cstheme="minorHAnsi"/>
          <w:shd w:val="clear" w:color="auto" w:fill="FFFFFF"/>
        </w:rPr>
        <w:t>, Verena Valenti, BoA</w:t>
      </w:r>
      <w:r w:rsidR="00E46FE2">
        <w:rPr>
          <w:rFonts w:cstheme="minorHAnsi"/>
          <w:shd w:val="clear" w:color="auto" w:fill="FFFFFF"/>
        </w:rPr>
        <w:t xml:space="preserve"> bei Bertelsmann</w:t>
      </w:r>
      <w:r w:rsidR="0025733B">
        <w:rPr>
          <w:rFonts w:cstheme="minorHAnsi"/>
          <w:shd w:val="clear" w:color="auto" w:fill="FFFFFF"/>
        </w:rPr>
        <w:t xml:space="preserve"> </w:t>
      </w:r>
      <w:r w:rsidR="00460D2C">
        <w:rPr>
          <w:rFonts w:cstheme="minorHAnsi"/>
          <w:shd w:val="clear" w:color="auto" w:fill="FFFFFF"/>
        </w:rPr>
        <w:t>sowie</w:t>
      </w:r>
      <w:r w:rsidR="0025733B">
        <w:rPr>
          <w:rFonts w:cstheme="minorHAnsi"/>
          <w:shd w:val="clear" w:color="auto" w:fill="FFFFFF"/>
        </w:rPr>
        <w:t xml:space="preserve"> Christian Rauch von der</w:t>
      </w:r>
      <w:r w:rsidR="00E46FE2">
        <w:rPr>
          <w:rFonts w:cstheme="minorHAnsi"/>
          <w:shd w:val="clear" w:color="auto" w:fill="FFFFFF"/>
        </w:rPr>
        <w:t xml:space="preserve"> Bertelsmann Tochter</w:t>
      </w:r>
      <w:r w:rsidR="0025733B">
        <w:rPr>
          <w:rFonts w:cstheme="minorHAnsi"/>
          <w:shd w:val="clear" w:color="auto" w:fill="FFFFFF"/>
        </w:rPr>
        <w:t xml:space="preserve"> Riverty Group GmbH</w:t>
      </w:r>
      <w:r w:rsidR="0070344D">
        <w:rPr>
          <w:rFonts w:cstheme="minorHAnsi"/>
          <w:shd w:val="clear" w:color="auto" w:fill="FFFFFF"/>
        </w:rPr>
        <w:t>.</w:t>
      </w:r>
    </w:p>
    <w:p w14:paraId="70240FEA" w14:textId="77777777" w:rsidR="00BB7B21" w:rsidRPr="005045EB" w:rsidRDefault="00BB7B21" w:rsidP="00BB7B21">
      <w:pPr>
        <w:rPr>
          <w:rFonts w:cstheme="minorHAnsi"/>
        </w:rPr>
      </w:pPr>
    </w:p>
    <w:p w14:paraId="32838051" w14:textId="004064D0" w:rsidR="00BB7B21" w:rsidRPr="00BB7B21" w:rsidRDefault="00BB7B21" w:rsidP="00BB7B21">
      <w:pPr>
        <w:rPr>
          <w:rFonts w:cstheme="minorHAnsi"/>
          <w:i/>
          <w:iCs/>
        </w:rPr>
      </w:pPr>
      <w:r w:rsidRPr="00BB7B21">
        <w:rPr>
          <w:rFonts w:cstheme="minorHAnsi"/>
          <w:i/>
          <w:iCs/>
        </w:rPr>
        <w:t xml:space="preserve">„Den Prozess von Erfassung, Datenlöschung und </w:t>
      </w:r>
      <w:proofErr w:type="spellStart"/>
      <w:r w:rsidRPr="00BB7B21">
        <w:rPr>
          <w:rFonts w:cstheme="minorHAnsi"/>
          <w:i/>
          <w:iCs/>
        </w:rPr>
        <w:t>Refurbishment</w:t>
      </w:r>
      <w:proofErr w:type="spellEnd"/>
      <w:r w:rsidRPr="00BB7B21">
        <w:rPr>
          <w:rFonts w:cstheme="minorHAnsi"/>
          <w:i/>
          <w:iCs/>
        </w:rPr>
        <w:t xml:space="preserve"> einmal live zu erleben, hat uns sehr beeindruckt und uns darin bestätigt, dass wir in AfB einen zuverlässigen Partner haben, dessen zertifizierten Prozesse auf höchstem Niveau sind“, </w:t>
      </w:r>
      <w:r w:rsidR="00D53831">
        <w:rPr>
          <w:rFonts w:cstheme="minorHAnsi"/>
          <w:i/>
          <w:iCs/>
        </w:rPr>
        <w:t>fasst</w:t>
      </w:r>
      <w:r w:rsidRPr="00BB7B21">
        <w:rPr>
          <w:rFonts w:cstheme="minorHAnsi"/>
          <w:i/>
          <w:iCs/>
        </w:rPr>
        <w:t xml:space="preserve"> Achim Bernsmann</w:t>
      </w:r>
      <w:r w:rsidR="00D53831">
        <w:rPr>
          <w:rFonts w:cstheme="minorHAnsi"/>
          <w:i/>
          <w:iCs/>
        </w:rPr>
        <w:t xml:space="preserve"> zusammen</w:t>
      </w:r>
      <w:r w:rsidRPr="00BB7B21">
        <w:rPr>
          <w:rFonts w:cstheme="minorHAnsi"/>
          <w:i/>
          <w:iCs/>
        </w:rPr>
        <w:t>.</w:t>
      </w:r>
    </w:p>
    <w:p w14:paraId="79DE6416" w14:textId="77777777" w:rsidR="00BB7B21" w:rsidRDefault="00BB7B21" w:rsidP="00BB7B21">
      <w:pPr>
        <w:rPr>
          <w:rFonts w:cstheme="minorHAnsi"/>
        </w:rPr>
      </w:pPr>
    </w:p>
    <w:p w14:paraId="63B296D4" w14:textId="4CDEA21F" w:rsidR="00BB7B21" w:rsidRDefault="00BB7B21" w:rsidP="00BB7B21">
      <w:pPr>
        <w:rPr>
          <w:rFonts w:cstheme="minorHAnsi"/>
        </w:rPr>
      </w:pPr>
      <w:r>
        <w:rPr>
          <w:rFonts w:cstheme="minorHAnsi"/>
        </w:rPr>
        <w:t xml:space="preserve">Im Anschluss an die Führung überreichte </w:t>
      </w:r>
      <w:r w:rsidR="0025733B" w:rsidRPr="00F22691">
        <w:rPr>
          <w:rFonts w:cstheme="minorHAnsi"/>
        </w:rPr>
        <w:t>Christian Rauch stellvertretend für Bertelsmann</w:t>
      </w:r>
      <w:r w:rsidR="00F22691" w:rsidRPr="00F22691">
        <w:rPr>
          <w:rFonts w:cstheme="minorHAnsi"/>
        </w:rPr>
        <w:t xml:space="preserve"> dem</w:t>
      </w:r>
      <w:r w:rsidR="00F22691">
        <w:rPr>
          <w:rFonts w:cstheme="minorHAnsi"/>
        </w:rPr>
        <w:t xml:space="preserve"> </w:t>
      </w:r>
      <w:r>
        <w:rPr>
          <w:rFonts w:cstheme="minorHAnsi"/>
        </w:rPr>
        <w:t xml:space="preserve">AfB-Geschäftsführer Daniel Büchle den Eco Innovation Award, eine </w:t>
      </w:r>
      <w:r w:rsidRPr="00A55360">
        <w:rPr>
          <w:rFonts w:cstheme="minorHAnsi"/>
        </w:rPr>
        <w:t>Bertelsmann-eigene Auszeichnung für ökologisches und soziales Engagement</w:t>
      </w:r>
      <w:r>
        <w:rPr>
          <w:rFonts w:cstheme="minorHAnsi"/>
        </w:rPr>
        <w:t xml:space="preserve"> ihrer strategischen IT</w:t>
      </w:r>
      <w:r w:rsidR="00807F2F">
        <w:rPr>
          <w:rFonts w:cstheme="minorHAnsi"/>
        </w:rPr>
        <w:t>-</w:t>
      </w:r>
      <w:r>
        <w:rPr>
          <w:rFonts w:cstheme="minorHAnsi"/>
        </w:rPr>
        <w:t>Lieferanten.</w:t>
      </w:r>
    </w:p>
    <w:p w14:paraId="55512027" w14:textId="77777777" w:rsidR="00BB7B21" w:rsidRPr="00A55360" w:rsidRDefault="00BB7B21" w:rsidP="00BB7B21">
      <w:pPr>
        <w:rPr>
          <w:rFonts w:cstheme="minorHAnsi"/>
        </w:rPr>
      </w:pPr>
    </w:p>
    <w:p w14:paraId="244B498B" w14:textId="2FECC625" w:rsidR="00BB7B21" w:rsidRPr="00BB7B21" w:rsidRDefault="00BB7B21" w:rsidP="00BB7B21">
      <w:pPr>
        <w:rPr>
          <w:rFonts w:cstheme="minorHAnsi"/>
          <w:i/>
          <w:iCs/>
          <w:shd w:val="clear" w:color="auto" w:fill="FFFFFF"/>
        </w:rPr>
      </w:pPr>
      <w:r w:rsidRPr="00BB7B21">
        <w:rPr>
          <w:rFonts w:cstheme="minorHAnsi"/>
          <w:i/>
          <w:iCs/>
        </w:rPr>
        <w:t xml:space="preserve"> „Die Kombination aus nachhaltigem IT-</w:t>
      </w:r>
      <w:proofErr w:type="spellStart"/>
      <w:r w:rsidRPr="00BB7B21">
        <w:rPr>
          <w:rFonts w:cstheme="minorHAnsi"/>
          <w:i/>
          <w:iCs/>
        </w:rPr>
        <w:t>Refurbishment</w:t>
      </w:r>
      <w:proofErr w:type="spellEnd"/>
      <w:r w:rsidRPr="00BB7B21">
        <w:rPr>
          <w:rFonts w:cstheme="minorHAnsi"/>
          <w:i/>
          <w:iCs/>
        </w:rPr>
        <w:t xml:space="preserve"> und Inklusion auf dem allgemeinen Arbeitsmarkt zahlt in vorbildlicher Weise auf die ESG-Kriterien ein, nach </w:t>
      </w:r>
      <w:r w:rsidR="001001CF" w:rsidRPr="00BB7B21">
        <w:rPr>
          <w:rFonts w:cstheme="minorHAnsi"/>
          <w:i/>
          <w:iCs/>
        </w:rPr>
        <w:t>de</w:t>
      </w:r>
      <w:r w:rsidR="001001CF">
        <w:rPr>
          <w:rFonts w:cstheme="minorHAnsi"/>
          <w:i/>
          <w:iCs/>
        </w:rPr>
        <w:t>nen</w:t>
      </w:r>
      <w:r w:rsidR="001001CF" w:rsidRPr="00BB7B21">
        <w:rPr>
          <w:rFonts w:cstheme="minorHAnsi"/>
          <w:i/>
          <w:iCs/>
        </w:rPr>
        <w:t xml:space="preserve"> </w:t>
      </w:r>
      <w:r w:rsidRPr="00BB7B21">
        <w:rPr>
          <w:rFonts w:cstheme="minorHAnsi"/>
          <w:i/>
          <w:iCs/>
        </w:rPr>
        <w:t xml:space="preserve">wir den Preis vergeben“, sagt </w:t>
      </w:r>
      <w:bookmarkStart w:id="0" w:name="_GoBack"/>
      <w:r w:rsidR="0025733B">
        <w:rPr>
          <w:rFonts w:cstheme="minorHAnsi"/>
          <w:i/>
          <w:iCs/>
          <w:shd w:val="clear" w:color="auto" w:fill="FFFFFF"/>
        </w:rPr>
        <w:t>Dirk Kunz</w:t>
      </w:r>
      <w:r w:rsidRPr="00BB7B21">
        <w:rPr>
          <w:rFonts w:cstheme="minorHAnsi"/>
          <w:i/>
          <w:iCs/>
          <w:shd w:val="clear" w:color="auto" w:fill="FFFFFF"/>
        </w:rPr>
        <w:t xml:space="preserve"> </w:t>
      </w:r>
      <w:bookmarkEnd w:id="0"/>
      <w:r w:rsidRPr="00BB7B21">
        <w:rPr>
          <w:rFonts w:cstheme="minorHAnsi"/>
          <w:i/>
          <w:iCs/>
          <w:shd w:val="clear" w:color="auto" w:fill="FFFFFF"/>
        </w:rPr>
        <w:t>zur Entscheidung für AfB.</w:t>
      </w:r>
    </w:p>
    <w:p w14:paraId="77511702" w14:textId="77777777" w:rsidR="00BB7B21" w:rsidRPr="00BB7B21" w:rsidRDefault="00BB7B21" w:rsidP="00BB7B21">
      <w:pPr>
        <w:rPr>
          <w:rFonts w:cstheme="minorHAnsi"/>
          <w:i/>
          <w:iCs/>
        </w:rPr>
      </w:pPr>
    </w:p>
    <w:p w14:paraId="7CECACCC" w14:textId="4240F1D2" w:rsidR="00BB7B21" w:rsidRPr="00BB7B21" w:rsidRDefault="00BB7B21" w:rsidP="00BB7B21">
      <w:pPr>
        <w:rPr>
          <w:rFonts w:cstheme="minorHAnsi"/>
          <w:i/>
          <w:iCs/>
        </w:rPr>
      </w:pPr>
      <w:r w:rsidRPr="00BB7B21" w:rsidDel="00231F6F">
        <w:rPr>
          <w:rFonts w:cstheme="minorHAnsi"/>
          <w:i/>
          <w:iCs/>
        </w:rPr>
        <w:t xml:space="preserve"> </w:t>
      </w:r>
      <w:r w:rsidRPr="00BB7B21">
        <w:rPr>
          <w:rFonts w:cstheme="minorHAnsi"/>
          <w:i/>
          <w:iCs/>
        </w:rPr>
        <w:t xml:space="preserve">„Im Namen des gesamten Teams bedanke ich mich bei Bertelsmann für das langjährige Vertrauen in unsere Dienstleistung, und ganz besonders für die </w:t>
      </w:r>
      <w:r w:rsidR="00E9540E">
        <w:rPr>
          <w:rFonts w:cstheme="minorHAnsi"/>
          <w:i/>
          <w:iCs/>
        </w:rPr>
        <w:t>Auszeichnung mit dem</w:t>
      </w:r>
      <w:r w:rsidRPr="00BB7B21">
        <w:rPr>
          <w:rFonts w:cstheme="minorHAnsi"/>
          <w:i/>
          <w:iCs/>
        </w:rPr>
        <w:t xml:space="preserve"> Eco Innovation Award. Das ist eine </w:t>
      </w:r>
      <w:proofErr w:type="gramStart"/>
      <w:r w:rsidRPr="00BB7B21">
        <w:rPr>
          <w:rFonts w:cstheme="minorHAnsi"/>
          <w:i/>
          <w:iCs/>
        </w:rPr>
        <w:t>tolle</w:t>
      </w:r>
      <w:proofErr w:type="gramEnd"/>
      <w:r w:rsidRPr="00BB7B21">
        <w:rPr>
          <w:rFonts w:cstheme="minorHAnsi"/>
          <w:i/>
          <w:iCs/>
        </w:rPr>
        <w:t xml:space="preserve"> Würdigung unseres Geschäftsmodells, mit dem wir gleichzeitig den Nutzungszyklus von IT</w:t>
      </w:r>
      <w:r w:rsidR="00E9540E">
        <w:rPr>
          <w:rFonts w:cstheme="minorHAnsi"/>
          <w:i/>
          <w:iCs/>
        </w:rPr>
        <w:t>- und Mobilgeräten</w:t>
      </w:r>
      <w:r w:rsidRPr="00BB7B21">
        <w:rPr>
          <w:rFonts w:cstheme="minorHAnsi"/>
          <w:i/>
          <w:iCs/>
        </w:rPr>
        <w:t xml:space="preserve"> verlängern und Arbeitsplätze für Menschen mit Behinderung schaffen“, freut sich Büchle.</w:t>
      </w:r>
    </w:p>
    <w:p w14:paraId="1EADFEBB" w14:textId="77777777" w:rsidR="00BB7B21" w:rsidRPr="00A55360" w:rsidRDefault="00BB7B21" w:rsidP="00BB7B21">
      <w:pPr>
        <w:rPr>
          <w:rFonts w:cstheme="minorHAnsi"/>
        </w:rPr>
      </w:pPr>
    </w:p>
    <w:p w14:paraId="1411FFB6" w14:textId="7FA1C048" w:rsidR="00BB7B21" w:rsidRDefault="00BB7B21" w:rsidP="00BB7B21">
      <w:pPr>
        <w:rPr>
          <w:rFonts w:cstheme="minorHAnsi"/>
        </w:rPr>
      </w:pPr>
      <w:r w:rsidRPr="00C547BF">
        <w:rPr>
          <w:rFonts w:cstheme="minorHAnsi"/>
        </w:rPr>
        <w:lastRenderedPageBreak/>
        <w:t xml:space="preserve">Seit 2022 vergibt Bertelsmann den Eco-Innovation Award an strategische IT-Lieferanten, um </w:t>
      </w:r>
      <w:r>
        <w:rPr>
          <w:rFonts w:cstheme="minorHAnsi"/>
        </w:rPr>
        <w:t>herausragende</w:t>
      </w:r>
      <w:r w:rsidRPr="00C547BF">
        <w:rPr>
          <w:rFonts w:cstheme="minorHAnsi"/>
        </w:rPr>
        <w:t xml:space="preserve"> Initiativen im Bereich Klima</w:t>
      </w:r>
      <w:r>
        <w:rPr>
          <w:rFonts w:cstheme="minorHAnsi"/>
        </w:rPr>
        <w:t>,</w:t>
      </w:r>
      <w:r w:rsidRPr="00C547BF">
        <w:rPr>
          <w:rFonts w:cstheme="minorHAnsi"/>
        </w:rPr>
        <w:t xml:space="preserve"> Naturschutz</w:t>
      </w:r>
      <w:r>
        <w:rPr>
          <w:rFonts w:cstheme="minorHAnsi"/>
        </w:rPr>
        <w:t xml:space="preserve"> und sozialem Engagement</w:t>
      </w:r>
      <w:r w:rsidRPr="00C547BF">
        <w:rPr>
          <w:rFonts w:cstheme="minorHAnsi"/>
        </w:rPr>
        <w:t xml:space="preserve"> zu würdigen. </w:t>
      </w:r>
      <w:r w:rsidR="001001CF">
        <w:rPr>
          <w:rFonts w:cstheme="minorHAnsi"/>
        </w:rPr>
        <w:t xml:space="preserve">Mit dem </w:t>
      </w:r>
      <w:r w:rsidRPr="00C547BF">
        <w:rPr>
          <w:rFonts w:cstheme="minorHAnsi"/>
        </w:rPr>
        <w:t xml:space="preserve">Preis </w:t>
      </w:r>
      <w:r w:rsidR="001001CF">
        <w:rPr>
          <w:rFonts w:cstheme="minorHAnsi"/>
        </w:rPr>
        <w:t>werden</w:t>
      </w:r>
      <w:r w:rsidRPr="00C547BF">
        <w:rPr>
          <w:rFonts w:cstheme="minorHAnsi"/>
        </w:rPr>
        <w:t xml:space="preserve"> Unternehmen </w:t>
      </w:r>
      <w:r>
        <w:rPr>
          <w:rFonts w:cstheme="minorHAnsi"/>
        </w:rPr>
        <w:t>aus</w:t>
      </w:r>
      <w:r w:rsidR="001001CF">
        <w:rPr>
          <w:rFonts w:cstheme="minorHAnsi"/>
        </w:rPr>
        <w:t>ge</w:t>
      </w:r>
      <w:r>
        <w:rPr>
          <w:rFonts w:cstheme="minorHAnsi"/>
        </w:rPr>
        <w:t>zeichne</w:t>
      </w:r>
      <w:r w:rsidR="001001CF">
        <w:rPr>
          <w:rFonts w:cstheme="minorHAnsi"/>
        </w:rPr>
        <w:t>t</w:t>
      </w:r>
      <w:r w:rsidRPr="00C547BF">
        <w:rPr>
          <w:rFonts w:cstheme="minorHAnsi"/>
        </w:rPr>
        <w:t xml:space="preserve">, die sich </w:t>
      </w:r>
      <w:r>
        <w:rPr>
          <w:rFonts w:cstheme="minorHAnsi"/>
        </w:rPr>
        <w:t>besonders</w:t>
      </w:r>
      <w:r w:rsidRPr="00C547BF">
        <w:rPr>
          <w:rFonts w:cstheme="minorHAnsi"/>
        </w:rPr>
        <w:t xml:space="preserve"> für Verantwortung in der Lieferkette, den ressourcenschonenden Einsatz von Rohstoffen, nachhaltige Produktionsprozesse, umweltfreundliche Verpackungen und Transportmittel sowie die Reduzierung von Kohlenstoffemissionen engagieren.</w:t>
      </w:r>
    </w:p>
    <w:p w14:paraId="118BB04D" w14:textId="77777777" w:rsidR="003D2598" w:rsidRDefault="003D2598" w:rsidP="00BB7B21">
      <w:pPr>
        <w:rPr>
          <w:rFonts w:cstheme="minorHAnsi"/>
        </w:rPr>
      </w:pPr>
    </w:p>
    <w:p w14:paraId="36F742E1" w14:textId="77777777" w:rsidR="00BB7B21" w:rsidRPr="00BB7B21" w:rsidRDefault="00BB7B21" w:rsidP="00BB7B21">
      <w:r w:rsidRPr="00C547BF">
        <w:rPr>
          <w:rFonts w:cstheme="minorHAnsi"/>
        </w:rPr>
        <w:t xml:space="preserve">In diesem Jahr lag der Fokus bei </w:t>
      </w:r>
      <w:r>
        <w:rPr>
          <w:rFonts w:cstheme="minorHAnsi"/>
        </w:rPr>
        <w:t xml:space="preserve">Bertelsmann </w:t>
      </w:r>
      <w:r w:rsidRPr="00C547BF">
        <w:rPr>
          <w:rFonts w:cstheme="minorHAnsi"/>
        </w:rPr>
        <w:t xml:space="preserve">auf dem „S“ für </w:t>
      </w:r>
      <w:proofErr w:type="spellStart"/>
      <w:r w:rsidRPr="00C547BF">
        <w:rPr>
          <w:rFonts w:cstheme="minorHAnsi"/>
        </w:rPr>
        <w:t>Social</w:t>
      </w:r>
      <w:proofErr w:type="spellEnd"/>
      <w:r w:rsidRPr="00C547BF">
        <w:rPr>
          <w:rFonts w:cstheme="minorHAnsi"/>
        </w:rPr>
        <w:t xml:space="preserve"> in „ESG“. AfB hat den Sonderpreis für herausragendes soziales Engagement im Bereich Inklusion erhalten.</w:t>
      </w:r>
      <w:r>
        <w:t xml:space="preserve"> </w:t>
      </w:r>
      <w:r w:rsidRPr="00BB7B21">
        <w:rPr>
          <w:rFonts w:cstheme="minorHAnsi"/>
          <w:shd w:val="clear" w:color="auto" w:fill="FFFFFF"/>
        </w:rPr>
        <w:t>AfB arbeitet schon seit mehr als 10 Jahren erfolgreich mit mehreren Konzerneinheiten von Bertelsmann zusammen.</w:t>
      </w:r>
    </w:p>
    <w:p w14:paraId="46CD8176" w14:textId="77777777" w:rsidR="00BE767A" w:rsidRPr="00492D03" w:rsidRDefault="00BE767A" w:rsidP="00A845B4">
      <w:pPr>
        <w:spacing w:line="276" w:lineRule="auto"/>
      </w:pPr>
    </w:p>
    <w:p w14:paraId="54EC6FE5" w14:textId="77777777" w:rsidR="000806FE" w:rsidRDefault="000806FE" w:rsidP="000806FE">
      <w:pPr>
        <w:spacing w:line="276" w:lineRule="auto"/>
        <w:rPr>
          <w:i/>
          <w:iCs/>
        </w:rPr>
      </w:pPr>
    </w:p>
    <w:p w14:paraId="0D8D90D7" w14:textId="77777777" w:rsidR="000806FE" w:rsidRDefault="000806FE" w:rsidP="000806FE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9B1BED" wp14:editId="7C8B3DCB">
                <wp:simplePos x="0" y="0"/>
                <wp:positionH relativeFrom="margin">
                  <wp:posOffset>3072130</wp:posOffset>
                </wp:positionH>
                <wp:positionV relativeFrom="paragraph">
                  <wp:posOffset>43815</wp:posOffset>
                </wp:positionV>
                <wp:extent cx="2409825" cy="295275"/>
                <wp:effectExtent l="57150" t="38100" r="66675" b="85725"/>
                <wp:wrapNone/>
                <wp:docPr id="4" name="Rechteck: abgerundete Ecken 4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66BECA" w14:textId="77777777" w:rsidR="000806FE" w:rsidRDefault="000806FE" w:rsidP="000806FE">
                            <w:pPr>
                              <w:jc w:val="center"/>
                            </w:pPr>
                            <w:r>
                              <w:t>www.afb-group.de/service/presse/ Pressebereich auf Website/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7F9B1BED" id="Rechteck: abgerundete Ecken 4" o:spid="_x0000_s1026" href="https://www.afb-group.de/service/presse/?utm_source=PressemeldungAfB&amp;utm_medium=referral&amp;utm_campaign=u-komm" style="position:absolute;margin-left:241.9pt;margin-top:3.45pt;width:189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" o:button="t" fillcolor="#77b64e [3033]" stroked="f">
                <v:fill color2="#6eaa46 [3177]" rotate="t" o:detectmouseclick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7866BECA" w14:textId="77777777" w:rsidR="000806FE" w:rsidRDefault="000806FE" w:rsidP="000806FE">
                      <w:pPr>
                        <w:jc w:val="center"/>
                      </w:pPr>
                      <w:r>
                        <w:t>www.afb-group.de/service/presse/ Pressebereich auf Website/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A066A8">
        <w:rPr>
          <w:b/>
          <w:bCs/>
          <w:i/>
          <w:iCs/>
        </w:rPr>
        <w:t>AfB Pressebereich</w:t>
      </w:r>
      <w:r>
        <w:rPr>
          <w:i/>
          <w:iCs/>
        </w:rPr>
        <w:t xml:space="preserve">: Hier finden Sie honorarfreies </w:t>
      </w:r>
      <w:r>
        <w:rPr>
          <w:i/>
          <w:iCs/>
        </w:rPr>
        <w:br/>
        <w:t>Fotomaterial</w:t>
      </w:r>
      <w:r w:rsidRPr="00A845B4">
        <w:rPr>
          <w:i/>
          <w:iCs/>
        </w:rPr>
        <w:t xml:space="preserve"> sowie weitere Informationen zu AfB</w:t>
      </w:r>
    </w:p>
    <w:p w14:paraId="0AFA4A1F" w14:textId="77777777" w:rsidR="000806FE" w:rsidRDefault="000806FE" w:rsidP="000806FE"/>
    <w:p w14:paraId="3EFA3BB6" w14:textId="77777777" w:rsidR="000806FE" w:rsidRPr="0089500D" w:rsidRDefault="000806FE" w:rsidP="000806FE">
      <w:r w:rsidRPr="00BE767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CE87C4" wp14:editId="023B16CA">
                <wp:simplePos x="0" y="0"/>
                <wp:positionH relativeFrom="margin">
                  <wp:align>right</wp:align>
                </wp:positionH>
                <wp:positionV relativeFrom="paragraph">
                  <wp:posOffset>308610</wp:posOffset>
                </wp:positionV>
                <wp:extent cx="5753100" cy="1857375"/>
                <wp:effectExtent l="0" t="0" r="0" b="952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857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53D8D" w14:textId="77777777" w:rsidR="000806FE" w:rsidRPr="00BE767A" w:rsidRDefault="000806FE" w:rsidP="000806FE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</w:pPr>
                            <w:r w:rsidRPr="00BE767A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 xml:space="preserve">Über AfB social &amp; </w:t>
                            </w:r>
                            <w:proofErr w:type="spellStart"/>
                            <w:r w:rsidRPr="00BE767A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green</w:t>
                            </w:r>
                            <w:proofErr w:type="spellEnd"/>
                            <w:r w:rsidRPr="00BE767A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 xml:space="preserve"> IT</w:t>
                            </w:r>
                          </w:p>
                          <w:p w14:paraId="71C710CD" w14:textId="77777777" w:rsidR="000806FE" w:rsidRPr="00144D8F" w:rsidRDefault="000806FE" w:rsidP="000806FE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144D8F">
                              <w:rPr>
                                <w:sz w:val="18"/>
                                <w:szCs w:val="18"/>
                              </w:rPr>
                              <w:t>AfB gGmbH ist Europas größtes gemeinnütziges IT-Unternehmen. Durch zertifiziertes IT-</w:t>
                            </w:r>
                            <w:proofErr w:type="spellStart"/>
                            <w:r w:rsidRPr="00144D8F">
                              <w:rPr>
                                <w:sz w:val="18"/>
                                <w:szCs w:val="18"/>
                              </w:rPr>
                              <w:t>Remarketing</w:t>
                            </w:r>
                            <w:proofErr w:type="spellEnd"/>
                            <w:r w:rsidRPr="00144D8F">
                              <w:rPr>
                                <w:sz w:val="18"/>
                                <w:szCs w:val="18"/>
                              </w:rPr>
                              <w:t xml:space="preserve"> trägt AfB dazu bei, Umweltressourcen einzusparen. An </w:t>
                            </w:r>
                            <w:r w:rsidR="00C86E3E"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  <w:r w:rsidRPr="00144D8F">
                              <w:rPr>
                                <w:sz w:val="18"/>
                                <w:szCs w:val="18"/>
                              </w:rPr>
                              <w:t xml:space="preserve"> Standorten in Deutschland, Österreich, Frankreich, der Schweiz und der Slowakei beschäftigt AfB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rund</w:t>
                            </w:r>
                            <w:r w:rsidRPr="00144D8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04F5E">
                              <w:rPr>
                                <w:sz w:val="18"/>
                                <w:szCs w:val="18"/>
                              </w:rPr>
                              <w:t>70</w:t>
                            </w:r>
                            <w:r w:rsidRPr="00144D8F">
                              <w:rPr>
                                <w:sz w:val="18"/>
                                <w:szCs w:val="18"/>
                              </w:rPr>
                              <w:t xml:space="preserve">0 Mitarbeitende, davon </w:t>
                            </w:r>
                            <w:r w:rsidR="00DC6A82">
                              <w:rPr>
                                <w:sz w:val="18"/>
                                <w:szCs w:val="18"/>
                              </w:rPr>
                              <w:t>50</w:t>
                            </w:r>
                            <w:r w:rsidRPr="00144D8F">
                              <w:rPr>
                                <w:sz w:val="18"/>
                                <w:szCs w:val="18"/>
                              </w:rPr>
                              <w:t>% mit Behinderung.</w:t>
                            </w:r>
                          </w:p>
                          <w:p w14:paraId="7CDC8CB8" w14:textId="77777777" w:rsidR="000806FE" w:rsidRPr="00144D8F" w:rsidRDefault="000806FE" w:rsidP="000806FE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144D8F">
                              <w:rPr>
                                <w:sz w:val="18"/>
                                <w:szCs w:val="18"/>
                              </w:rPr>
                              <w:t>Das Geschäftsmodell des IT-</w:t>
                            </w:r>
                            <w:proofErr w:type="spellStart"/>
                            <w:r w:rsidRPr="00144D8F">
                              <w:rPr>
                                <w:sz w:val="18"/>
                                <w:szCs w:val="18"/>
                              </w:rPr>
                              <w:t>Refurbishers</w:t>
                            </w:r>
                            <w:proofErr w:type="spellEnd"/>
                            <w:r w:rsidRPr="00144D8F">
                              <w:rPr>
                                <w:sz w:val="18"/>
                                <w:szCs w:val="18"/>
                              </w:rPr>
                              <w:t xml:space="preserve"> basiert auf langfristigen Partnerschaften mit mehr als 1.</w:t>
                            </w:r>
                            <w:r w:rsidR="006F070B"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 w:rsidRPr="00144D8F">
                              <w:rPr>
                                <w:sz w:val="18"/>
                                <w:szCs w:val="18"/>
                              </w:rPr>
                              <w:t>00 Unternehmen, Banken, Versicherungen und öffentlichen Einrichtungen. AfB übernimmt seit 2004 deren nicht mehr benötigte IT- und Mobilgeräte, löscht unwiderruflich die enthaltenen Daten, rüstet die Geräte auf, installiert neue Software und verkauft sie mit mindestens 12 Monaten Garantie hauptsächlich an Privatpersonen, gemeinnützige Organisationen und Schulen.</w:t>
                            </w:r>
                          </w:p>
                          <w:p w14:paraId="340F5F9D" w14:textId="77777777" w:rsidR="000806FE" w:rsidRPr="00144D8F" w:rsidRDefault="000806FE" w:rsidP="000806FE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bookmarkStart w:id="1" w:name="_Hlk155260665"/>
                            <w:r w:rsidRPr="00144D8F">
                              <w:rPr>
                                <w:sz w:val="18"/>
                                <w:szCs w:val="18"/>
                              </w:rPr>
                              <w:t>Für dieses Green-IT-Konzept wurde AfB unter anderem</w:t>
                            </w:r>
                            <w:r w:rsidR="005367C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367CA" w:rsidRPr="00144D8F">
                              <w:rPr>
                                <w:sz w:val="18"/>
                                <w:szCs w:val="18"/>
                              </w:rPr>
                              <w:t>mit dem Deutschen Nachhaltigkeitspreis (202</w:t>
                            </w:r>
                            <w:r w:rsidR="005367CA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="005367CA" w:rsidRPr="00144D8F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="005367CA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144D8F">
                              <w:rPr>
                                <w:sz w:val="18"/>
                                <w:szCs w:val="18"/>
                              </w:rPr>
                              <w:t xml:space="preserve"> dem</w:t>
                            </w:r>
                            <w:r w:rsidR="002E29E5">
                              <w:rPr>
                                <w:sz w:val="18"/>
                                <w:szCs w:val="18"/>
                              </w:rPr>
                              <w:t xml:space="preserve"> German SDG Award (2022), dem</w:t>
                            </w:r>
                            <w:r w:rsidRPr="00144D8F">
                              <w:rPr>
                                <w:sz w:val="18"/>
                                <w:szCs w:val="18"/>
                              </w:rPr>
                              <w:t xml:space="preserve"> IT </w:t>
                            </w:r>
                            <w:proofErr w:type="spellStart"/>
                            <w:r w:rsidRPr="00144D8F">
                              <w:rPr>
                                <w:sz w:val="18"/>
                                <w:szCs w:val="18"/>
                              </w:rPr>
                              <w:t>Distri</w:t>
                            </w:r>
                            <w:proofErr w:type="spellEnd"/>
                            <w:r w:rsidRPr="00144D8F">
                              <w:rPr>
                                <w:sz w:val="18"/>
                                <w:szCs w:val="18"/>
                              </w:rPr>
                              <w:t xml:space="preserve"> Award </w:t>
                            </w:r>
                            <w:proofErr w:type="spellStart"/>
                            <w:r w:rsidRPr="00144D8F">
                              <w:rPr>
                                <w:sz w:val="18"/>
                                <w:szCs w:val="18"/>
                              </w:rPr>
                              <w:t>Refurbishing</w:t>
                            </w:r>
                            <w:proofErr w:type="spellEnd"/>
                            <w:r w:rsidRPr="00144D8F">
                              <w:rPr>
                                <w:sz w:val="18"/>
                                <w:szCs w:val="18"/>
                              </w:rPr>
                              <w:t xml:space="preserve"> &amp; </w:t>
                            </w:r>
                            <w:proofErr w:type="spellStart"/>
                            <w:r w:rsidRPr="00144D8F">
                              <w:rPr>
                                <w:sz w:val="18"/>
                                <w:szCs w:val="18"/>
                              </w:rPr>
                              <w:t>Remarketing</w:t>
                            </w:r>
                            <w:proofErr w:type="spellEnd"/>
                            <w:r w:rsidRPr="00144D8F">
                              <w:rPr>
                                <w:sz w:val="18"/>
                                <w:szCs w:val="18"/>
                              </w:rPr>
                              <w:t xml:space="preserve"> (202</w:t>
                            </w:r>
                            <w:r w:rsidR="00370D50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144D8F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="005367C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44D8F">
                              <w:rPr>
                                <w:sz w:val="18"/>
                                <w:szCs w:val="18"/>
                              </w:rPr>
                              <w:t xml:space="preserve">und als </w:t>
                            </w:r>
                            <w:proofErr w:type="spellStart"/>
                            <w:r w:rsidRPr="00144D8F">
                              <w:rPr>
                                <w:sz w:val="18"/>
                                <w:szCs w:val="18"/>
                              </w:rPr>
                              <w:t>Leading</w:t>
                            </w:r>
                            <w:proofErr w:type="spellEnd"/>
                            <w:r w:rsidRPr="00144D8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44D8F">
                              <w:rPr>
                                <w:sz w:val="18"/>
                                <w:szCs w:val="18"/>
                              </w:rPr>
                              <w:t>Employer</w:t>
                            </w:r>
                            <w:proofErr w:type="spellEnd"/>
                            <w:r w:rsidRPr="00144D8F">
                              <w:rPr>
                                <w:sz w:val="18"/>
                                <w:szCs w:val="18"/>
                              </w:rPr>
                              <w:t xml:space="preserve"> 2022 ausgezeichnet. AfB ist geprüft und zertifiziert vom TÜV Süd (ISO 9001, ISO 14001, ISO 27001), als Entsorgungsfachbetrieb und als Microsoft </w:t>
                            </w:r>
                            <w:proofErr w:type="spellStart"/>
                            <w:r w:rsidRPr="00144D8F">
                              <w:rPr>
                                <w:sz w:val="18"/>
                                <w:szCs w:val="18"/>
                              </w:rPr>
                              <w:t>Authori</w:t>
                            </w:r>
                            <w:r w:rsidR="00CF0EF0">
                              <w:rPr>
                                <w:sz w:val="18"/>
                                <w:szCs w:val="18"/>
                              </w:rPr>
                              <w:t>z</w:t>
                            </w:r>
                            <w:r w:rsidRPr="00144D8F">
                              <w:rPr>
                                <w:sz w:val="18"/>
                                <w:szCs w:val="18"/>
                              </w:rPr>
                              <w:t>ed</w:t>
                            </w:r>
                            <w:proofErr w:type="spellEnd"/>
                            <w:r w:rsidRPr="00144D8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44D8F">
                              <w:rPr>
                                <w:sz w:val="18"/>
                                <w:szCs w:val="18"/>
                              </w:rPr>
                              <w:t>Refurbisher</w:t>
                            </w:r>
                            <w:proofErr w:type="spellEnd"/>
                            <w:r w:rsidRPr="00144D8F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bookmarkEnd w:id="1"/>
                          <w:p w14:paraId="4CD3CBBF" w14:textId="77777777" w:rsidR="000806FE" w:rsidRPr="0089500D" w:rsidRDefault="000806FE" w:rsidP="000806FE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43C43B0" w14:textId="77777777" w:rsidR="000806FE" w:rsidRPr="0089500D" w:rsidRDefault="000806FE" w:rsidP="000806FE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4CE87C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401.8pt;margin-top:24.3pt;width:453pt;height:146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" fillcolor="#d9e2f3 [660]" stroked="f">
                <v:textbox>
                  <w:txbxContent>
                    <w:p w14:paraId="09753D8D" w14:textId="77777777" w:rsidR="000806FE" w:rsidRPr="00BE767A" w:rsidRDefault="000806FE" w:rsidP="000806FE">
                      <w:pPr>
                        <w:rPr>
                          <w:b/>
                          <w:bCs/>
                          <w:color w:val="404040" w:themeColor="text1" w:themeTint="BF"/>
                        </w:rPr>
                      </w:pPr>
                      <w:r w:rsidRPr="00BE767A">
                        <w:rPr>
                          <w:b/>
                          <w:bCs/>
                          <w:color w:val="404040" w:themeColor="text1" w:themeTint="BF"/>
                        </w:rPr>
                        <w:t xml:space="preserve">Über </w:t>
                      </w:r>
                      <w:proofErr w:type="spellStart"/>
                      <w:r w:rsidRPr="00BE767A">
                        <w:rPr>
                          <w:b/>
                          <w:bCs/>
                          <w:color w:val="404040" w:themeColor="text1" w:themeTint="BF"/>
                        </w:rPr>
                        <w:t>AfB</w:t>
                      </w:r>
                      <w:proofErr w:type="spellEnd"/>
                      <w:r w:rsidRPr="00BE767A">
                        <w:rPr>
                          <w:b/>
                          <w:bCs/>
                          <w:color w:val="404040" w:themeColor="text1" w:themeTint="BF"/>
                        </w:rPr>
                        <w:t xml:space="preserve"> social &amp; </w:t>
                      </w:r>
                      <w:proofErr w:type="spellStart"/>
                      <w:r w:rsidRPr="00BE767A">
                        <w:rPr>
                          <w:b/>
                          <w:bCs/>
                          <w:color w:val="404040" w:themeColor="text1" w:themeTint="BF"/>
                        </w:rPr>
                        <w:t>green</w:t>
                      </w:r>
                      <w:proofErr w:type="spellEnd"/>
                      <w:r w:rsidRPr="00BE767A">
                        <w:rPr>
                          <w:b/>
                          <w:bCs/>
                          <w:color w:val="404040" w:themeColor="text1" w:themeTint="BF"/>
                        </w:rPr>
                        <w:t xml:space="preserve"> IT</w:t>
                      </w:r>
                    </w:p>
                    <w:p w14:paraId="71C710CD" w14:textId="77777777" w:rsidR="000806FE" w:rsidRPr="00144D8F" w:rsidRDefault="000806FE" w:rsidP="000806FE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144D8F">
                        <w:rPr>
                          <w:sz w:val="18"/>
                          <w:szCs w:val="18"/>
                        </w:rPr>
                        <w:t>AfB gGmbH ist Europas größtes gemeinnütziges IT-Unternehmen. Durch zertifiziertes IT-</w:t>
                      </w:r>
                      <w:proofErr w:type="spellStart"/>
                      <w:r w:rsidRPr="00144D8F">
                        <w:rPr>
                          <w:sz w:val="18"/>
                          <w:szCs w:val="18"/>
                        </w:rPr>
                        <w:t>Remarketing</w:t>
                      </w:r>
                      <w:proofErr w:type="spellEnd"/>
                      <w:r w:rsidRPr="00144D8F">
                        <w:rPr>
                          <w:sz w:val="18"/>
                          <w:szCs w:val="18"/>
                        </w:rPr>
                        <w:t xml:space="preserve"> trägt </w:t>
                      </w:r>
                      <w:proofErr w:type="spellStart"/>
                      <w:r w:rsidRPr="00144D8F">
                        <w:rPr>
                          <w:sz w:val="18"/>
                          <w:szCs w:val="18"/>
                        </w:rPr>
                        <w:t>AfB</w:t>
                      </w:r>
                      <w:proofErr w:type="spellEnd"/>
                      <w:r w:rsidRPr="00144D8F">
                        <w:rPr>
                          <w:sz w:val="18"/>
                          <w:szCs w:val="18"/>
                        </w:rPr>
                        <w:t xml:space="preserve"> dazu bei, Umweltressourcen einzusparen. An </w:t>
                      </w:r>
                      <w:r w:rsidR="00C86E3E">
                        <w:rPr>
                          <w:sz w:val="18"/>
                          <w:szCs w:val="18"/>
                        </w:rPr>
                        <w:t>20</w:t>
                      </w:r>
                      <w:r w:rsidRPr="00144D8F">
                        <w:rPr>
                          <w:sz w:val="18"/>
                          <w:szCs w:val="18"/>
                        </w:rPr>
                        <w:t xml:space="preserve"> Standorten in Deutschland, Österreich, Frankreich, der Schweiz und der Slowakei beschäftigt AfB</w:t>
                      </w:r>
                      <w:r>
                        <w:rPr>
                          <w:sz w:val="18"/>
                          <w:szCs w:val="18"/>
                        </w:rPr>
                        <w:t xml:space="preserve"> rund</w:t>
                      </w:r>
                      <w:r w:rsidRPr="00144D8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04F5E">
                        <w:rPr>
                          <w:sz w:val="18"/>
                          <w:szCs w:val="18"/>
                        </w:rPr>
                        <w:t>70</w:t>
                      </w:r>
                      <w:r w:rsidRPr="00144D8F">
                        <w:rPr>
                          <w:sz w:val="18"/>
                          <w:szCs w:val="18"/>
                        </w:rPr>
                        <w:t xml:space="preserve">0 Mitarbeitende, davon </w:t>
                      </w:r>
                      <w:r w:rsidR="00DC6A82">
                        <w:rPr>
                          <w:sz w:val="18"/>
                          <w:szCs w:val="18"/>
                        </w:rPr>
                        <w:t>50</w:t>
                      </w:r>
                      <w:r w:rsidRPr="00144D8F">
                        <w:rPr>
                          <w:sz w:val="18"/>
                          <w:szCs w:val="18"/>
                        </w:rPr>
                        <w:t>% mit Behinderung.</w:t>
                      </w:r>
                    </w:p>
                    <w:p w14:paraId="7CDC8CB8" w14:textId="77777777" w:rsidR="000806FE" w:rsidRPr="00144D8F" w:rsidRDefault="000806FE" w:rsidP="000806FE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144D8F">
                        <w:rPr>
                          <w:sz w:val="18"/>
                          <w:szCs w:val="18"/>
                        </w:rPr>
                        <w:t>Das Geschäftsmodell des IT-</w:t>
                      </w:r>
                      <w:proofErr w:type="spellStart"/>
                      <w:r w:rsidRPr="00144D8F">
                        <w:rPr>
                          <w:sz w:val="18"/>
                          <w:szCs w:val="18"/>
                        </w:rPr>
                        <w:t>Refurbishers</w:t>
                      </w:r>
                      <w:proofErr w:type="spellEnd"/>
                      <w:r w:rsidRPr="00144D8F">
                        <w:rPr>
                          <w:sz w:val="18"/>
                          <w:szCs w:val="18"/>
                        </w:rPr>
                        <w:t xml:space="preserve"> basiert auf langfristigen Partnerschaften mit mehr als 1.</w:t>
                      </w:r>
                      <w:r w:rsidR="006F070B">
                        <w:rPr>
                          <w:sz w:val="18"/>
                          <w:szCs w:val="18"/>
                        </w:rPr>
                        <w:t>6</w:t>
                      </w:r>
                      <w:r w:rsidRPr="00144D8F">
                        <w:rPr>
                          <w:sz w:val="18"/>
                          <w:szCs w:val="18"/>
                        </w:rPr>
                        <w:t>00 Unternehmen, Banken, Versicherungen und öffentlichen Einrichtungen. AfB übernimmt seit 2004 deren nicht mehr benötigte IT- und Mobilgeräte, löscht unwiderruflich die enthaltenen Daten, rüstet die Geräte auf, installiert neue Software und verkauft sie mit mindestens 12 Monaten Garantie hauptsächlich an Privatpersonen, gemeinnützige Organisationen und Schulen.</w:t>
                      </w:r>
                    </w:p>
                    <w:p w14:paraId="340F5F9D" w14:textId="77777777" w:rsidR="000806FE" w:rsidRPr="00144D8F" w:rsidRDefault="000806FE" w:rsidP="000806FE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bookmarkStart w:id="5" w:name="_Hlk155260665"/>
                      <w:r w:rsidRPr="00144D8F">
                        <w:rPr>
                          <w:sz w:val="18"/>
                          <w:szCs w:val="18"/>
                        </w:rPr>
                        <w:t>Für dieses Green-IT-Konzept wurde AfB unter anderem</w:t>
                      </w:r>
                      <w:r w:rsidR="005367C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367CA" w:rsidRPr="00144D8F">
                        <w:rPr>
                          <w:sz w:val="18"/>
                          <w:szCs w:val="18"/>
                        </w:rPr>
                        <w:t>mit dem Deutschen Nachhaltigkeitspreis (202</w:t>
                      </w:r>
                      <w:r w:rsidR="005367CA">
                        <w:rPr>
                          <w:sz w:val="18"/>
                          <w:szCs w:val="18"/>
                        </w:rPr>
                        <w:t>4</w:t>
                      </w:r>
                      <w:r w:rsidR="005367CA" w:rsidRPr="00144D8F">
                        <w:rPr>
                          <w:sz w:val="18"/>
                          <w:szCs w:val="18"/>
                        </w:rPr>
                        <w:t>)</w:t>
                      </w:r>
                      <w:r w:rsidR="005367CA">
                        <w:rPr>
                          <w:sz w:val="18"/>
                          <w:szCs w:val="18"/>
                        </w:rPr>
                        <w:t>,</w:t>
                      </w:r>
                      <w:r w:rsidRPr="00144D8F">
                        <w:rPr>
                          <w:sz w:val="18"/>
                          <w:szCs w:val="18"/>
                        </w:rPr>
                        <w:t xml:space="preserve"> dem</w:t>
                      </w:r>
                      <w:r w:rsidR="002E29E5">
                        <w:rPr>
                          <w:sz w:val="18"/>
                          <w:szCs w:val="18"/>
                        </w:rPr>
                        <w:t xml:space="preserve"> German SDG Award (2022), dem</w:t>
                      </w:r>
                      <w:r w:rsidRPr="00144D8F">
                        <w:rPr>
                          <w:sz w:val="18"/>
                          <w:szCs w:val="18"/>
                        </w:rPr>
                        <w:t xml:space="preserve"> IT </w:t>
                      </w:r>
                      <w:proofErr w:type="spellStart"/>
                      <w:r w:rsidRPr="00144D8F">
                        <w:rPr>
                          <w:sz w:val="18"/>
                          <w:szCs w:val="18"/>
                        </w:rPr>
                        <w:t>Distri</w:t>
                      </w:r>
                      <w:proofErr w:type="spellEnd"/>
                      <w:r w:rsidRPr="00144D8F">
                        <w:rPr>
                          <w:sz w:val="18"/>
                          <w:szCs w:val="18"/>
                        </w:rPr>
                        <w:t xml:space="preserve"> Award </w:t>
                      </w:r>
                      <w:proofErr w:type="spellStart"/>
                      <w:r w:rsidRPr="00144D8F">
                        <w:rPr>
                          <w:sz w:val="18"/>
                          <w:szCs w:val="18"/>
                        </w:rPr>
                        <w:t>Refurbishing</w:t>
                      </w:r>
                      <w:proofErr w:type="spellEnd"/>
                      <w:r w:rsidRPr="00144D8F">
                        <w:rPr>
                          <w:sz w:val="18"/>
                          <w:szCs w:val="18"/>
                        </w:rPr>
                        <w:t xml:space="preserve"> &amp; </w:t>
                      </w:r>
                      <w:proofErr w:type="spellStart"/>
                      <w:r w:rsidRPr="00144D8F">
                        <w:rPr>
                          <w:sz w:val="18"/>
                          <w:szCs w:val="18"/>
                        </w:rPr>
                        <w:t>Remarketing</w:t>
                      </w:r>
                      <w:proofErr w:type="spellEnd"/>
                      <w:r w:rsidRPr="00144D8F">
                        <w:rPr>
                          <w:sz w:val="18"/>
                          <w:szCs w:val="18"/>
                        </w:rPr>
                        <w:t xml:space="preserve"> (202</w:t>
                      </w:r>
                      <w:r w:rsidR="00370D50">
                        <w:rPr>
                          <w:sz w:val="18"/>
                          <w:szCs w:val="18"/>
                        </w:rPr>
                        <w:t>3</w:t>
                      </w:r>
                      <w:r w:rsidRPr="00144D8F">
                        <w:rPr>
                          <w:sz w:val="18"/>
                          <w:szCs w:val="18"/>
                        </w:rPr>
                        <w:t>)</w:t>
                      </w:r>
                      <w:r w:rsidR="005367C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44D8F">
                        <w:rPr>
                          <w:sz w:val="18"/>
                          <w:szCs w:val="18"/>
                        </w:rPr>
                        <w:t xml:space="preserve">und als </w:t>
                      </w:r>
                      <w:proofErr w:type="spellStart"/>
                      <w:r w:rsidRPr="00144D8F">
                        <w:rPr>
                          <w:sz w:val="18"/>
                          <w:szCs w:val="18"/>
                        </w:rPr>
                        <w:t>Leading</w:t>
                      </w:r>
                      <w:proofErr w:type="spellEnd"/>
                      <w:r w:rsidRPr="00144D8F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44D8F">
                        <w:rPr>
                          <w:sz w:val="18"/>
                          <w:szCs w:val="18"/>
                        </w:rPr>
                        <w:t>Employer</w:t>
                      </w:r>
                      <w:proofErr w:type="spellEnd"/>
                      <w:r w:rsidRPr="00144D8F">
                        <w:rPr>
                          <w:sz w:val="18"/>
                          <w:szCs w:val="18"/>
                        </w:rPr>
                        <w:t xml:space="preserve"> 2022 ausgezeichnet. AfB ist geprüft und zertifiziert vom TÜV Süd (ISO 9001, ISO 14001, ISO 27001), als Entsorgungsfachbetrieb und als Microsoft </w:t>
                      </w:r>
                      <w:proofErr w:type="spellStart"/>
                      <w:r w:rsidRPr="00144D8F">
                        <w:rPr>
                          <w:sz w:val="18"/>
                          <w:szCs w:val="18"/>
                        </w:rPr>
                        <w:t>Authori</w:t>
                      </w:r>
                      <w:r w:rsidR="00CF0EF0">
                        <w:rPr>
                          <w:sz w:val="18"/>
                          <w:szCs w:val="18"/>
                        </w:rPr>
                        <w:t>z</w:t>
                      </w:r>
                      <w:r w:rsidRPr="00144D8F">
                        <w:rPr>
                          <w:sz w:val="18"/>
                          <w:szCs w:val="18"/>
                        </w:rPr>
                        <w:t>ed</w:t>
                      </w:r>
                      <w:proofErr w:type="spellEnd"/>
                      <w:r w:rsidRPr="00144D8F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44D8F">
                        <w:rPr>
                          <w:sz w:val="18"/>
                          <w:szCs w:val="18"/>
                        </w:rPr>
                        <w:t>Refurbisher</w:t>
                      </w:r>
                      <w:proofErr w:type="spellEnd"/>
                      <w:r w:rsidRPr="00144D8F">
                        <w:rPr>
                          <w:sz w:val="18"/>
                          <w:szCs w:val="18"/>
                        </w:rPr>
                        <w:t>.</w:t>
                      </w:r>
                    </w:p>
                    <w:bookmarkEnd w:id="5"/>
                    <w:p w14:paraId="4CD3CBBF" w14:textId="77777777" w:rsidR="000806FE" w:rsidRPr="0089500D" w:rsidRDefault="000806FE" w:rsidP="000806FE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</w:p>
                    <w:p w14:paraId="743C43B0" w14:textId="77777777" w:rsidR="000806FE" w:rsidRPr="0089500D" w:rsidRDefault="000806FE" w:rsidP="000806FE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0D194A7" w14:textId="77777777" w:rsidR="00BE767A" w:rsidRDefault="00BE767A" w:rsidP="000806FE">
      <w:pPr>
        <w:spacing w:line="276" w:lineRule="auto"/>
      </w:pPr>
    </w:p>
    <w:p w14:paraId="234094D9" w14:textId="683B8FCE" w:rsidR="00BE2ED3" w:rsidRPr="0089500D" w:rsidRDefault="00BE2ED3" w:rsidP="000806FE">
      <w:pPr>
        <w:spacing w:line="276" w:lineRule="auto"/>
      </w:pPr>
    </w:p>
    <w:sectPr w:rsidR="00BE2ED3" w:rsidRPr="0089500D" w:rsidSect="00C86E3E">
      <w:headerReference w:type="default" r:id="rId12"/>
      <w:footerReference w:type="default" r:id="rId13"/>
      <w:type w:val="continuous"/>
      <w:pgSz w:w="11906" w:h="16838"/>
      <w:pgMar w:top="2410" w:right="1417" w:bottom="2410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70453C" w16cex:dateUtc="2024-02-09T05:31:00Z"/>
  <w16cex:commentExtensible w16cex:durableId="29704587" w16cex:dateUtc="2024-02-09T05:3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A3D7E" w14:textId="77777777" w:rsidR="00223220" w:rsidRDefault="00223220" w:rsidP="00BE767A">
      <w:pPr>
        <w:spacing w:line="240" w:lineRule="auto"/>
      </w:pPr>
      <w:r>
        <w:separator/>
      </w:r>
    </w:p>
  </w:endnote>
  <w:endnote w:type="continuationSeparator" w:id="0">
    <w:p w14:paraId="3F0A0FF2" w14:textId="77777777" w:rsidR="00223220" w:rsidRDefault="00223220" w:rsidP="00BE76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92E30" w14:textId="77777777" w:rsidR="00DD5658" w:rsidRDefault="000806FE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1A16AC" wp14:editId="62E4A3A4">
              <wp:simplePos x="0" y="0"/>
              <wp:positionH relativeFrom="page">
                <wp:posOffset>3771900</wp:posOffset>
              </wp:positionH>
              <wp:positionV relativeFrom="paragraph">
                <wp:posOffset>43815</wp:posOffset>
              </wp:positionV>
              <wp:extent cx="3467100" cy="43815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67100" cy="438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FB473A1" w14:textId="77777777" w:rsidR="0047691F" w:rsidRPr="00B31E78" w:rsidRDefault="0047691F" w:rsidP="0047691F">
                          <w:pPr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DC5E31"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lang w:val="sv-SE"/>
                            </w:rPr>
                            <w:t>Pressekontakt</w:t>
                          </w:r>
                          <w:r w:rsidR="00B31E78" w:rsidRPr="00DC5E31"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lang w:val="sv-SE"/>
                            </w:rPr>
                            <w:t>:</w:t>
                          </w:r>
                          <w:r w:rsidRPr="00DC5E31"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lang w:val="sv-SE"/>
                            </w:rPr>
                            <w:t xml:space="preserve"> </w:t>
                          </w:r>
                          <w:r w:rsidRPr="00DC5E31">
                            <w:rPr>
                              <w:color w:val="000000" w:themeColor="text1"/>
                              <w:sz w:val="18"/>
                              <w:szCs w:val="18"/>
                              <w:lang w:val="sv-SE"/>
                            </w:rPr>
                            <w:t>AfB gGmbH</w:t>
                          </w:r>
                          <w:r w:rsidR="00B31E78" w:rsidRPr="00DC5E31">
                            <w:rPr>
                              <w:color w:val="000000" w:themeColor="text1"/>
                              <w:sz w:val="18"/>
                              <w:szCs w:val="18"/>
                              <w:lang w:val="sv-SE"/>
                            </w:rPr>
                            <w:t xml:space="preserve">, Carl-Metz-Str. </w:t>
                          </w:r>
                          <w:r w:rsidR="00B31E78" w:rsidRPr="00B31E78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4, 76275 Ettlingen</w:t>
                          </w:r>
                          <w:r w:rsidR="00B31E78" w:rsidRPr="00B31E78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br/>
                          </w:r>
                          <w:r w:rsidR="00E5486B" w:rsidRPr="00B31E78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Verena Schäfer</w:t>
                          </w:r>
                          <w:r w:rsidR="00B31E78" w:rsidRPr="00B31E78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 xml:space="preserve">, </w:t>
                          </w:r>
                          <w:r w:rsidR="00E5486B" w:rsidRPr="00B31E78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+49</w:t>
                          </w:r>
                          <w:r w:rsidRPr="00B31E78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 w:rsidR="00E5486B" w:rsidRPr="00B31E78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7243 35780142</w:t>
                          </w:r>
                          <w:r w:rsidR="00B31E78" w:rsidRPr="00B31E78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,</w:t>
                          </w:r>
                          <w:r w:rsidRPr="00B31E78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 w:rsidR="00E5486B" w:rsidRPr="00B31E78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verena</w:t>
                          </w:r>
                          <w:r w:rsidRPr="00B31E78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r w:rsidR="00E5486B" w:rsidRPr="00B31E78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schaefer</w:t>
                          </w:r>
                          <w:r w:rsidRPr="00B31E78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@afb-group.eu</w:t>
                          </w:r>
                          <w:r w:rsidRPr="001E2745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6B1A16AC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margin-left:297pt;margin-top:3.45pt;width:273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" filled="f" stroked="f" strokeweight=".5pt">
              <v:textbox>
                <w:txbxContent>
                  <w:p w14:paraId="2FB473A1" w14:textId="77777777" w:rsidR="0047691F" w:rsidRPr="00B31E78" w:rsidRDefault="0047691F" w:rsidP="0047691F">
                    <w:pPr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DC5E31">
                      <w:rPr>
                        <w:b/>
                        <w:bCs/>
                        <w:color w:val="000000" w:themeColor="text1"/>
                        <w:sz w:val="20"/>
                        <w:szCs w:val="20"/>
                        <w:lang w:val="sv-SE"/>
                      </w:rPr>
                      <w:t>Pressekontakt</w:t>
                    </w:r>
                    <w:r w:rsidR="00B31E78" w:rsidRPr="00DC5E31">
                      <w:rPr>
                        <w:b/>
                        <w:bCs/>
                        <w:color w:val="000000" w:themeColor="text1"/>
                        <w:sz w:val="20"/>
                        <w:szCs w:val="20"/>
                        <w:lang w:val="sv-SE"/>
                      </w:rPr>
                      <w:t>:</w:t>
                    </w:r>
                    <w:r w:rsidRPr="00DC5E31">
                      <w:rPr>
                        <w:b/>
                        <w:bCs/>
                        <w:color w:val="000000" w:themeColor="text1"/>
                        <w:sz w:val="20"/>
                        <w:szCs w:val="20"/>
                        <w:lang w:val="sv-SE"/>
                      </w:rPr>
                      <w:t xml:space="preserve"> </w:t>
                    </w:r>
                    <w:r w:rsidRPr="00DC5E31">
                      <w:rPr>
                        <w:color w:val="000000" w:themeColor="text1"/>
                        <w:sz w:val="18"/>
                        <w:szCs w:val="18"/>
                        <w:lang w:val="sv-SE"/>
                      </w:rPr>
                      <w:t>AfB gGmbH</w:t>
                    </w:r>
                    <w:r w:rsidR="00B31E78" w:rsidRPr="00DC5E31">
                      <w:rPr>
                        <w:color w:val="000000" w:themeColor="text1"/>
                        <w:sz w:val="18"/>
                        <w:szCs w:val="18"/>
                        <w:lang w:val="sv-SE"/>
                      </w:rPr>
                      <w:t xml:space="preserve">, Carl-Metz-Str. </w:t>
                    </w:r>
                    <w:r w:rsidR="00B31E78" w:rsidRPr="00B31E78">
                      <w:rPr>
                        <w:color w:val="000000" w:themeColor="text1"/>
                        <w:sz w:val="18"/>
                        <w:szCs w:val="18"/>
                      </w:rPr>
                      <w:t>4, 76275 Ettlingen</w:t>
                    </w:r>
                    <w:r w:rsidR="00B31E78" w:rsidRPr="00B31E78">
                      <w:rPr>
                        <w:color w:val="000000" w:themeColor="text1"/>
                        <w:sz w:val="18"/>
                        <w:szCs w:val="18"/>
                      </w:rPr>
                      <w:br/>
                    </w:r>
                    <w:r w:rsidR="00E5486B" w:rsidRPr="00B31E78">
                      <w:rPr>
                        <w:color w:val="000000" w:themeColor="text1"/>
                        <w:sz w:val="18"/>
                        <w:szCs w:val="18"/>
                      </w:rPr>
                      <w:t>Verena Schäfer</w:t>
                    </w:r>
                    <w:r w:rsidR="00B31E78" w:rsidRPr="00B31E78">
                      <w:rPr>
                        <w:color w:val="000000" w:themeColor="text1"/>
                        <w:sz w:val="18"/>
                        <w:szCs w:val="18"/>
                      </w:rPr>
                      <w:t xml:space="preserve">, </w:t>
                    </w:r>
                    <w:r w:rsidR="00E5486B" w:rsidRPr="00B31E78">
                      <w:rPr>
                        <w:color w:val="000000" w:themeColor="text1"/>
                        <w:sz w:val="18"/>
                        <w:szCs w:val="18"/>
                      </w:rPr>
                      <w:t>+49</w:t>
                    </w:r>
                    <w:r w:rsidRPr="00B31E78">
                      <w:rPr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r w:rsidR="00E5486B" w:rsidRPr="00B31E78">
                      <w:rPr>
                        <w:color w:val="000000" w:themeColor="text1"/>
                        <w:sz w:val="18"/>
                        <w:szCs w:val="18"/>
                      </w:rPr>
                      <w:t>7243 35780142</w:t>
                    </w:r>
                    <w:r w:rsidR="00B31E78" w:rsidRPr="00B31E78">
                      <w:rPr>
                        <w:color w:val="000000" w:themeColor="text1"/>
                        <w:sz w:val="18"/>
                        <w:szCs w:val="18"/>
                      </w:rPr>
                      <w:t>,</w:t>
                    </w:r>
                    <w:r w:rsidRPr="00B31E78">
                      <w:rPr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r w:rsidR="00E5486B" w:rsidRPr="00B31E78">
                      <w:rPr>
                        <w:color w:val="000000" w:themeColor="text1"/>
                        <w:sz w:val="18"/>
                        <w:szCs w:val="18"/>
                      </w:rPr>
                      <w:t>verena</w:t>
                    </w:r>
                    <w:r w:rsidRPr="00B31E78">
                      <w:rPr>
                        <w:color w:val="000000" w:themeColor="text1"/>
                        <w:sz w:val="18"/>
                        <w:szCs w:val="18"/>
                      </w:rPr>
                      <w:t>.</w:t>
                    </w:r>
                    <w:r w:rsidR="00E5486B" w:rsidRPr="00B31E78">
                      <w:rPr>
                        <w:color w:val="000000" w:themeColor="text1"/>
                        <w:sz w:val="18"/>
                        <w:szCs w:val="18"/>
                      </w:rPr>
                      <w:t>schaefer</w:t>
                    </w:r>
                    <w:r w:rsidRPr="00B31E78">
                      <w:rPr>
                        <w:color w:val="000000" w:themeColor="text1"/>
                        <w:sz w:val="18"/>
                        <w:szCs w:val="18"/>
                      </w:rPr>
                      <w:t>@afb-group.eu</w:t>
                    </w:r>
                    <w:r w:rsidRPr="001E2745">
                      <w:rPr>
                        <w:color w:val="000000" w:themeColor="text1"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E2FE2" w14:textId="77777777" w:rsidR="00223220" w:rsidRDefault="00223220" w:rsidP="00BE767A">
      <w:pPr>
        <w:spacing w:line="240" w:lineRule="auto"/>
      </w:pPr>
      <w:r>
        <w:separator/>
      </w:r>
    </w:p>
  </w:footnote>
  <w:footnote w:type="continuationSeparator" w:id="0">
    <w:p w14:paraId="57EE0DCD" w14:textId="77777777" w:rsidR="00223220" w:rsidRDefault="00223220" w:rsidP="00BE76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74E22" w14:textId="77777777" w:rsidR="00BE767A" w:rsidRDefault="001E2745">
    <w:pPr>
      <w:pStyle w:val="Kopfzeil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D2D31EE" wp14:editId="49E180E1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541632" cy="10668000"/>
          <wp:effectExtent l="0" t="0" r="2540" b="0"/>
          <wp:wrapNone/>
          <wp:docPr id="5" name="Grafik 5" descr="Ein Bild, das Text, Screenshot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3_05_03_AfB_Briefbogen_A4_DE_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632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E16D49"/>
    <w:multiLevelType w:val="hybridMultilevel"/>
    <w:tmpl w:val="477010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67A"/>
    <w:rsid w:val="00004F5E"/>
    <w:rsid w:val="00043514"/>
    <w:rsid w:val="0006017F"/>
    <w:rsid w:val="00065C21"/>
    <w:rsid w:val="000806FE"/>
    <w:rsid w:val="001001CF"/>
    <w:rsid w:val="0013222D"/>
    <w:rsid w:val="001C4F81"/>
    <w:rsid w:val="001E219B"/>
    <w:rsid w:val="001E2745"/>
    <w:rsid w:val="001F3E39"/>
    <w:rsid w:val="00223220"/>
    <w:rsid w:val="002279A7"/>
    <w:rsid w:val="0025733B"/>
    <w:rsid w:val="00274247"/>
    <w:rsid w:val="002D4489"/>
    <w:rsid w:val="002E29E5"/>
    <w:rsid w:val="002F3469"/>
    <w:rsid w:val="00311408"/>
    <w:rsid w:val="00337E1A"/>
    <w:rsid w:val="00350E7C"/>
    <w:rsid w:val="00370D50"/>
    <w:rsid w:val="0037520D"/>
    <w:rsid w:val="0039081A"/>
    <w:rsid w:val="003D2598"/>
    <w:rsid w:val="00410547"/>
    <w:rsid w:val="00421687"/>
    <w:rsid w:val="00424261"/>
    <w:rsid w:val="0042739E"/>
    <w:rsid w:val="00460D2C"/>
    <w:rsid w:val="0047691F"/>
    <w:rsid w:val="00492D03"/>
    <w:rsid w:val="00521158"/>
    <w:rsid w:val="005367CA"/>
    <w:rsid w:val="006674E5"/>
    <w:rsid w:val="00670A54"/>
    <w:rsid w:val="00676C5E"/>
    <w:rsid w:val="006B3779"/>
    <w:rsid w:val="006C2D01"/>
    <w:rsid w:val="006D580C"/>
    <w:rsid w:val="006F070B"/>
    <w:rsid w:val="0070344D"/>
    <w:rsid w:val="00735D5A"/>
    <w:rsid w:val="007E0E20"/>
    <w:rsid w:val="00807F2F"/>
    <w:rsid w:val="008625F6"/>
    <w:rsid w:val="0089500D"/>
    <w:rsid w:val="00895B6A"/>
    <w:rsid w:val="008E43CD"/>
    <w:rsid w:val="008E7035"/>
    <w:rsid w:val="00967344"/>
    <w:rsid w:val="009A2D6E"/>
    <w:rsid w:val="009C3426"/>
    <w:rsid w:val="009F6C1F"/>
    <w:rsid w:val="00A6101E"/>
    <w:rsid w:val="00A845B4"/>
    <w:rsid w:val="00AF7AE8"/>
    <w:rsid w:val="00B076BF"/>
    <w:rsid w:val="00B122B2"/>
    <w:rsid w:val="00B31E78"/>
    <w:rsid w:val="00BB7B21"/>
    <w:rsid w:val="00BC1148"/>
    <w:rsid w:val="00BE2ED3"/>
    <w:rsid w:val="00BE767A"/>
    <w:rsid w:val="00C43F7F"/>
    <w:rsid w:val="00C4468A"/>
    <w:rsid w:val="00C70C0F"/>
    <w:rsid w:val="00C86E3E"/>
    <w:rsid w:val="00CA0FFF"/>
    <w:rsid w:val="00CA7C8B"/>
    <w:rsid w:val="00CF0EF0"/>
    <w:rsid w:val="00D11F3F"/>
    <w:rsid w:val="00D5241E"/>
    <w:rsid w:val="00D53831"/>
    <w:rsid w:val="00D9003C"/>
    <w:rsid w:val="00DA27F8"/>
    <w:rsid w:val="00DC5E31"/>
    <w:rsid w:val="00DC6A82"/>
    <w:rsid w:val="00DD1B29"/>
    <w:rsid w:val="00DD5658"/>
    <w:rsid w:val="00DD762F"/>
    <w:rsid w:val="00DE1A62"/>
    <w:rsid w:val="00DE60BE"/>
    <w:rsid w:val="00DF56C2"/>
    <w:rsid w:val="00E31D67"/>
    <w:rsid w:val="00E46FE2"/>
    <w:rsid w:val="00E5486B"/>
    <w:rsid w:val="00E55ACE"/>
    <w:rsid w:val="00E62707"/>
    <w:rsid w:val="00E71A01"/>
    <w:rsid w:val="00E9540E"/>
    <w:rsid w:val="00EC41D7"/>
    <w:rsid w:val="00EE74CB"/>
    <w:rsid w:val="00EF1D5A"/>
    <w:rsid w:val="00F12E2C"/>
    <w:rsid w:val="00F22691"/>
    <w:rsid w:val="00F56DAE"/>
    <w:rsid w:val="00F7673D"/>
    <w:rsid w:val="00FA5100"/>
    <w:rsid w:val="00FD273A"/>
    <w:rsid w:val="00FD70A4"/>
    <w:rsid w:val="00FE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F4C62"/>
  <w15:chartTrackingRefBased/>
  <w15:docId w15:val="{8D85AA13-39B8-4581-825C-F15955FD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767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767A"/>
  </w:style>
  <w:style w:type="paragraph" w:styleId="Fuzeile">
    <w:name w:val="footer"/>
    <w:basedOn w:val="Standard"/>
    <w:link w:val="FuzeileZchn"/>
    <w:uiPriority w:val="99"/>
    <w:unhideWhenUsed/>
    <w:rsid w:val="00BE767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767A"/>
  </w:style>
  <w:style w:type="character" w:styleId="Hyperlink">
    <w:name w:val="Hyperlink"/>
    <w:basedOn w:val="Absatz-Standardschriftart"/>
    <w:uiPriority w:val="99"/>
    <w:unhideWhenUsed/>
    <w:rsid w:val="00BE767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E767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E767A"/>
    <w:pPr>
      <w:ind w:left="720"/>
      <w:contextualSpacing/>
    </w:pPr>
  </w:style>
  <w:style w:type="paragraph" w:styleId="KeinLeerraum">
    <w:name w:val="No Spacing"/>
    <w:link w:val="KeinLeerraumZchn"/>
    <w:uiPriority w:val="1"/>
    <w:qFormat/>
    <w:rsid w:val="00BE767A"/>
    <w:pPr>
      <w:spacing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E767A"/>
    <w:rPr>
      <w:rFonts w:eastAsiaTheme="minorEastAsia"/>
      <w:lang w:eastAsia="de-DE"/>
    </w:rPr>
  </w:style>
  <w:style w:type="paragraph" w:customStyle="1" w:styleId="Default">
    <w:name w:val="Default"/>
    <w:rsid w:val="0089500D"/>
    <w:pPr>
      <w:autoSpaceDE w:val="0"/>
      <w:autoSpaceDN w:val="0"/>
      <w:adjustRightInd w:val="0"/>
      <w:spacing w:line="240" w:lineRule="auto"/>
    </w:pPr>
    <w:rPr>
      <w:rFonts w:ascii="Calibri Light" w:hAnsi="Calibri Light" w:cs="Calibri Light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56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5658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01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001C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001C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01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01CF"/>
    <w:rPr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410547"/>
    <w:rPr>
      <w:i/>
      <w:iCs/>
    </w:rPr>
  </w:style>
  <w:style w:type="paragraph" w:styleId="berarbeitung">
    <w:name w:val="Revision"/>
    <w:hidden/>
    <w:uiPriority w:val="99"/>
    <w:semiHidden/>
    <w:rsid w:val="0025733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fb-group.de/service/presse/?utm_source=PressemeldungAfB&amp;utm_medium=referral&amp;utm_campaign=u-kom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94BC608318047BA7C20F89174D6D8" ma:contentTypeVersion="18" ma:contentTypeDescription="Create a new document." ma:contentTypeScope="" ma:versionID="7efc44ce63ac6ffcb1fd9f382d52d896">
  <xsd:schema xmlns:xsd="http://www.w3.org/2001/XMLSchema" xmlns:xs="http://www.w3.org/2001/XMLSchema" xmlns:p="http://schemas.microsoft.com/office/2006/metadata/properties" xmlns:ns2="19150d10-5e9b-4155-94b6-fa9a0611b363" xmlns:ns3="e60b3784-6430-4ff2-955a-dc424e292662" xmlns:ns4="9d2dda77-a648-447a-820f-ff3a142845fb" targetNamespace="http://schemas.microsoft.com/office/2006/metadata/properties" ma:root="true" ma:fieldsID="1f57e5118eb7791ef35f8ede4e26c60a" ns2:_="" ns3:_="" ns4:_="">
    <xsd:import namespace="19150d10-5e9b-4155-94b6-fa9a0611b363"/>
    <xsd:import namespace="e60b3784-6430-4ff2-955a-dc424e292662"/>
    <xsd:import namespace="9d2dda77-a648-447a-820f-ff3a142845fb"/>
    <xsd:element name="properties">
      <xsd:complexType>
        <xsd:sequence>
          <xsd:element name="documentManagement">
            <xsd:complexType>
              <xsd:all>
                <xsd:element ref="ns2:fab5bd34ae26409aa305d5f5ff6ee07e" minOccurs="0"/>
                <xsd:element ref="ns3:TaxCatchAll" minOccurs="0"/>
                <xsd:element ref="ns3:TaxCatchAllLabel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3:SharedWithUsers" minOccurs="0"/>
                <xsd:element ref="ns3:SharedWithDetails" minOccurs="0"/>
                <xsd:element ref="ns4:MediaLengthInSeconds" minOccurs="0"/>
                <xsd:element ref="ns4:MediaServiceLocation" minOccurs="0"/>
                <xsd:element ref="ns4:lcf76f155ced4ddcb4097134ff3c332f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50d10-5e9b-4155-94b6-fa9a0611b363" elementFormDefault="qualified">
    <xsd:import namespace="http://schemas.microsoft.com/office/2006/documentManagement/types"/>
    <xsd:import namespace="http://schemas.microsoft.com/office/infopath/2007/PartnerControls"/>
    <xsd:element name="fab5bd34ae26409aa305d5f5ff6ee07e" ma:index="8" nillable="true" ma:taxonomy="true" ma:internalName="fab5bd34ae26409aa305d5f5ff6ee07e" ma:taxonomyFieldName="EIMColOrganisation" ma:displayName="Organisation" ma:readOnly="false" ma:default="4;#Bertelsmann CC|a690dca5-7c4e-4366-8051-9e0f94cd7356" ma:fieldId="{fab5bd34-ae26-409a-a305-d5f5ff6ee07e}" ma:taxonomyMulti="true" ma:sspId="65881c09-cf89-46b6-95b9-73984ece9c2b" ma:termSetId="5da6008f-5525-464c-8331-e2678f81b1a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b3784-6430-4ff2-955a-dc424e292662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4480b400-d022-4d3d-a196-487fd6dcb680}" ma:internalName="TaxCatchAll" ma:showField="CatchAllData" ma:web="e60b3784-6430-4ff2-955a-dc424e2926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480b400-d022-4d3d-a196-487fd6dcb680}" ma:internalName="TaxCatchAllLabel" ma:readOnly="true" ma:showField="CatchAllDataLabel" ma:web="e60b3784-6430-4ff2-955a-dc424e2926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dda77-a648-447a-820f-ff3a14284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5881c09-cf89-46b6-95b9-73984ece9c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2dda77-a648-447a-820f-ff3a142845fb">
      <Terms xmlns="http://schemas.microsoft.com/office/infopath/2007/PartnerControls"/>
    </lcf76f155ced4ddcb4097134ff3c332f>
    <fab5bd34ae26409aa305d5f5ff6ee07e xmlns="19150d10-5e9b-4155-94b6-fa9a0611b3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Bertelsmann CC</TermName>
          <TermId xmlns="http://schemas.microsoft.com/office/infopath/2007/PartnerControls">a690dca5-7c4e-4366-8051-9e0f94cd7356</TermId>
        </TermInfo>
      </Terms>
    </fab5bd34ae26409aa305d5f5ff6ee07e>
    <TaxCatchAll xmlns="e60b3784-6430-4ff2-955a-dc424e292662">
      <Value>4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1FD96-894D-4F5E-AA12-2CF78F4B04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2D3051-54CB-4E1F-B9E7-AE3A9334A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150d10-5e9b-4155-94b6-fa9a0611b363"/>
    <ds:schemaRef ds:uri="e60b3784-6430-4ff2-955a-dc424e292662"/>
    <ds:schemaRef ds:uri="9d2dda77-a648-447a-820f-ff3a142845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36AC9F-02C1-4C20-BCB8-D3D68072ED4F}">
  <ds:schemaRefs>
    <ds:schemaRef ds:uri="http://schemas.microsoft.com/office/2006/metadata/properties"/>
    <ds:schemaRef ds:uri="http://schemas.microsoft.com/office/infopath/2007/PartnerControls"/>
    <ds:schemaRef ds:uri="9d2dda77-a648-447a-820f-ff3a142845fb"/>
    <ds:schemaRef ds:uri="19150d10-5e9b-4155-94b6-fa9a0611b363"/>
    <ds:schemaRef ds:uri="e60b3784-6430-4ff2-955a-dc424e292662"/>
  </ds:schemaRefs>
</ds:datastoreItem>
</file>

<file path=customXml/itemProps4.xml><?xml version="1.0" encoding="utf-8"?>
<ds:datastoreItem xmlns:ds="http://schemas.openxmlformats.org/officeDocument/2006/customXml" ds:itemID="{7806D318-9348-48FF-A95A-E2C7B066C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Lichti, Marion</dc:creator>
  <cp:keywords/>
  <dc:description/>
  <cp:lastModifiedBy>Mackert, Felicitas</cp:lastModifiedBy>
  <cp:revision>5</cp:revision>
  <dcterms:created xsi:type="dcterms:W3CDTF">2024-02-09T05:34:00Z</dcterms:created>
  <dcterms:modified xsi:type="dcterms:W3CDTF">2024-02-13T08:33:00Z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1eb46ce-67e3-4023-9bb7-2cf97845c0ca_Enabled">
    <vt:lpwstr>true</vt:lpwstr>
  </property>
  <property fmtid="{D5CDD505-2E9C-101B-9397-08002B2CF9AE}" pid="3" name="MSIP_Label_d1eb46ce-67e3-4023-9bb7-2cf97845c0ca_SetDate">
    <vt:lpwstr>2024-02-08T13:38:44Z</vt:lpwstr>
  </property>
  <property fmtid="{D5CDD505-2E9C-101B-9397-08002B2CF9AE}" pid="4" name="MSIP_Label_d1eb46ce-67e3-4023-9bb7-2cf97845c0ca_Method">
    <vt:lpwstr>Standard</vt:lpwstr>
  </property>
  <property fmtid="{D5CDD505-2E9C-101B-9397-08002B2CF9AE}" pid="5" name="MSIP_Label_d1eb46ce-67e3-4023-9bb7-2cf97845c0ca_Name">
    <vt:lpwstr>d1eb46ce-67e3-4023-9bb7-2cf97845c0ca</vt:lpwstr>
  </property>
  <property fmtid="{D5CDD505-2E9C-101B-9397-08002B2CF9AE}" pid="6" name="MSIP_Label_d1eb46ce-67e3-4023-9bb7-2cf97845c0ca_SiteId">
    <vt:lpwstr>1ca8bd94-3c97-4fc6-8955-bad266b43f0b</vt:lpwstr>
  </property>
  <property fmtid="{D5CDD505-2E9C-101B-9397-08002B2CF9AE}" pid="7" name="MSIP_Label_d1eb46ce-67e3-4023-9bb7-2cf97845c0ca_ActionId">
    <vt:lpwstr>3b3cfbe8-4ef3-4b74-a78d-275ecd354d90</vt:lpwstr>
  </property>
  <property fmtid="{D5CDD505-2E9C-101B-9397-08002B2CF9AE}" pid="8" name="MSIP_Label_d1eb46ce-67e3-4023-9bb7-2cf97845c0ca_ContentBits">
    <vt:lpwstr>0</vt:lpwstr>
  </property>
  <property fmtid="{D5CDD505-2E9C-101B-9397-08002B2CF9AE}" pid="9" name="ContentTypeId">
    <vt:lpwstr>0x01010080194BC608318047BA7C20F89174D6D8</vt:lpwstr>
  </property>
  <property fmtid="{D5CDD505-2E9C-101B-9397-08002B2CF9AE}" pid="10" name="MediaServiceImageTags">
    <vt:lpwstr/>
  </property>
  <property fmtid="{D5CDD505-2E9C-101B-9397-08002B2CF9AE}" pid="11" name="EIMColOrganisation">
    <vt:lpwstr>4;#Bertelsmann CC|a690dca5-7c4e-4366-8051-9e0f94cd7356</vt:lpwstr>
  </property>
</Properties>
</file>